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C62A7" w14:textId="77777777" w:rsidR="00D01F28" w:rsidRPr="009364C3" w:rsidRDefault="009364C3" w:rsidP="00D01F2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</w:pPr>
      <w:r w:rsidRPr="009364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 xml:space="preserve">Udbudstekst – </w:t>
      </w:r>
      <w:r w:rsidR="00D01F28" w:rsidRPr="009364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>Store Plantekasser Beklædt med Mahogni Lister fra By Bang</w:t>
      </w:r>
    </w:p>
    <w:p w14:paraId="3C7203FF" w14:textId="5D6C533E" w:rsidR="009364C3" w:rsidRPr="009364C3" w:rsidRDefault="00D01F28" w:rsidP="00D01F2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9364C3"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  <w:t>Store Plantekasser Beklædt med Mahogni Lister fra By Bang</w:t>
      </w:r>
      <w:r w:rsidRPr="00D01F28"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  <w:t xml:space="preserve"> </w:t>
      </w:r>
      <w:r w:rsidRPr="009364C3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en stilren og bæredygtig løsning til at bringe grønne elementer ind i byrum, boligforeninger eller private haver? By Bangs plantekasser med mahogni kombinerer FSC-certificeret træ med robust stål, hvilket skaber et smukt og naturligt </w:t>
      </w:r>
      <w:proofErr w:type="spellStart"/>
      <w:proofErr w:type="gramStart"/>
      <w:r w:rsidRPr="009364C3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udtryk.</w:t>
      </w:r>
      <w:r w:rsidR="009364C3" w:rsidRPr="009364C3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Vores</w:t>
      </w:r>
      <w:proofErr w:type="spellEnd"/>
      <w:proofErr w:type="gramEnd"/>
      <w:r w:rsidR="009364C3" w:rsidRPr="009364C3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ekspertise og håndværk sikrer plantekummer, der ikke blot bidrager visuelt til omgivelserne, men også er konstrueret til at holde i mange år – uanset om de anvendes i private haver, kommunale parker eller på offentlige pladser.</w:t>
      </w:r>
    </w:p>
    <w:p w14:paraId="7D101484" w14:textId="77777777" w:rsidR="009364C3" w:rsidRPr="009364C3" w:rsidRDefault="009364C3" w:rsidP="009364C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</w:pPr>
      <w:r w:rsidRPr="009364C3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Materialer</w:t>
      </w:r>
    </w:p>
    <w:p w14:paraId="6CF005B6" w14:textId="77777777" w:rsidR="009364C3" w:rsidRPr="009364C3" w:rsidRDefault="009364C3" w:rsidP="009364C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9364C3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Udføres i </w:t>
      </w:r>
      <w:proofErr w:type="spellStart"/>
      <w:r w:rsidRPr="009364C3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cortenstål</w:t>
      </w:r>
      <w:proofErr w:type="spellEnd"/>
      <w:r w:rsidRPr="009364C3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, galvaniseret stål eller sort stål.</w:t>
      </w:r>
    </w:p>
    <w:p w14:paraId="4F17F766" w14:textId="77777777" w:rsidR="009364C3" w:rsidRPr="009364C3" w:rsidRDefault="009364C3" w:rsidP="009364C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9364C3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Mulighed for galvanisering og efterfølgende lakering i alle RAL-farver.</w:t>
      </w:r>
    </w:p>
    <w:p w14:paraId="657AEDA0" w14:textId="77777777" w:rsidR="009364C3" w:rsidRPr="009364C3" w:rsidRDefault="009364C3" w:rsidP="009364C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9364C3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Ståltykkelser: 3 mm, 5 mm, 8 mm, 10 mm.</w:t>
      </w:r>
    </w:p>
    <w:p w14:paraId="37FB10B5" w14:textId="77777777" w:rsidR="009364C3" w:rsidRPr="009364C3" w:rsidRDefault="009364C3" w:rsidP="009364C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9364C3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Pladeformater: 3000 × 1500 mm.</w:t>
      </w:r>
    </w:p>
    <w:p w14:paraId="35BCB3B7" w14:textId="77777777" w:rsidR="009364C3" w:rsidRPr="00D01F28" w:rsidRDefault="009364C3" w:rsidP="009364C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9364C3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Kvalitetsstål fra svensk stålvalseværk.</w:t>
      </w:r>
    </w:p>
    <w:p w14:paraId="285586F7" w14:textId="77777777" w:rsidR="00D01F28" w:rsidRPr="009364C3" w:rsidRDefault="00D01F28" w:rsidP="00D01F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</w:pPr>
      <w:r w:rsidRPr="009364C3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Træbeklædning (FSC-certificeret mahogni)</w:t>
      </w:r>
    </w:p>
    <w:p w14:paraId="74276C3F" w14:textId="77777777" w:rsidR="00D01F28" w:rsidRPr="009364C3" w:rsidRDefault="00D01F28" w:rsidP="00D01F2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9364C3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Dimensioner:</w:t>
      </w:r>
      <w:r w:rsidRPr="009364C3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35×35 mm eller 35×55 mm.</w:t>
      </w:r>
    </w:p>
    <w:p w14:paraId="2770A7C5" w14:textId="77777777" w:rsidR="00D01F28" w:rsidRPr="009364C3" w:rsidRDefault="00D01F28" w:rsidP="00D01F2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9364C3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Montering:</w:t>
      </w:r>
      <w:r w:rsidRPr="009364C3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Mahognistave monteres på siderne med </w:t>
      </w:r>
      <w:r w:rsidRPr="009364C3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35×35 mm stave</w:t>
      </w:r>
      <w:r w:rsidRPr="009364C3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for en elegant og harmonisk beklædning.</w:t>
      </w:r>
    </w:p>
    <w:p w14:paraId="234743A8" w14:textId="77777777" w:rsidR="009364C3" w:rsidRPr="009364C3" w:rsidRDefault="009364C3" w:rsidP="009364C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</w:pPr>
      <w:r w:rsidRPr="009364C3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Design og Konstruktion</w:t>
      </w:r>
    </w:p>
    <w:p w14:paraId="567BB552" w14:textId="0C3633AF" w:rsidR="00F55D82" w:rsidRPr="00D01F28" w:rsidRDefault="00D01F28" w:rsidP="009364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9364C3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Topkant i samme ståltykkelse med forstærkning 100 mm under.</w:t>
      </w:r>
      <w:r w:rsidR="001F7032" w:rsidRPr="00D01F2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</w:t>
      </w:r>
    </w:p>
    <w:p w14:paraId="7FFB4524" w14:textId="62183A26" w:rsidR="009364C3" w:rsidRPr="009364C3" w:rsidRDefault="009364C3" w:rsidP="009364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9364C3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Enkelt ombuk i bunden ved 3 mm og 5 mm tykkelse for ekstra styrke og stabilitet.</w:t>
      </w:r>
    </w:p>
    <w:p w14:paraId="6598705C" w14:textId="77777777" w:rsidR="009364C3" w:rsidRPr="009364C3" w:rsidRDefault="009364C3" w:rsidP="009364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9364C3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Ved højere plantekasser forstærkes konstruktionen på midten for øget holdbarhed.</w:t>
      </w:r>
    </w:p>
    <w:p w14:paraId="290D4289" w14:textId="77777777" w:rsidR="00D01F28" w:rsidRPr="00D01F28" w:rsidRDefault="00D01F28" w:rsidP="00D01F2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D01F2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Mulighed for dobb. ombuk i toppen</w:t>
      </w:r>
    </w:p>
    <w:p w14:paraId="3DCD6354" w14:textId="77777777" w:rsidR="009364C3" w:rsidRPr="009364C3" w:rsidRDefault="009364C3" w:rsidP="00936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9364C3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By Bang tilbyder skræddersyede løsninger, der matcher ethvert projekt – kontakt os for en individuel tilpasning.</w:t>
      </w:r>
    </w:p>
    <w:p w14:paraId="5B4ED8CE" w14:textId="77777777" w:rsidR="00733F00" w:rsidRPr="00D01F28" w:rsidRDefault="00733F00"/>
    <w:sectPr w:rsidR="00733F00" w:rsidRPr="00D01F28" w:rsidSect="00B16D4C">
      <w:footerReference w:type="default" r:id="rId7"/>
      <w:pgSz w:w="11906" w:h="16838"/>
      <w:pgMar w:top="720" w:right="720" w:bottom="720" w:left="720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7CF80" w14:textId="77777777" w:rsidR="0004613B" w:rsidRDefault="0004613B">
      <w:pPr>
        <w:spacing w:after="0" w:line="240" w:lineRule="auto"/>
      </w:pPr>
      <w:r>
        <w:separator/>
      </w:r>
    </w:p>
  </w:endnote>
  <w:endnote w:type="continuationSeparator" w:id="0">
    <w:p w14:paraId="7726D133" w14:textId="77777777" w:rsidR="0004613B" w:rsidRDefault="00046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5781934"/>
      <w:docPartObj>
        <w:docPartGallery w:val="Page Numbers (Bottom of Page)"/>
        <w:docPartUnique/>
      </w:docPartObj>
    </w:sdtPr>
    <w:sdtEndPr/>
    <w:sdtContent>
      <w:p w14:paraId="6A5F8528" w14:textId="77777777" w:rsidR="00B16D4C" w:rsidRDefault="00B16D4C">
        <w:pPr>
          <w:pStyle w:val="Sidefo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843CA0" w14:textId="77777777" w:rsidR="00B16D4C" w:rsidRDefault="00B16D4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36C23" w14:textId="77777777" w:rsidR="0004613B" w:rsidRDefault="0004613B">
      <w:pPr>
        <w:spacing w:after="0" w:line="240" w:lineRule="auto"/>
      </w:pPr>
      <w:r>
        <w:separator/>
      </w:r>
    </w:p>
  </w:footnote>
  <w:footnote w:type="continuationSeparator" w:id="0">
    <w:p w14:paraId="63E576DA" w14:textId="77777777" w:rsidR="0004613B" w:rsidRDefault="000461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43CB3"/>
    <w:multiLevelType w:val="multilevel"/>
    <w:tmpl w:val="D6D89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34B2F"/>
    <w:multiLevelType w:val="multilevel"/>
    <w:tmpl w:val="2E608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C32EAF"/>
    <w:multiLevelType w:val="multilevel"/>
    <w:tmpl w:val="5D0AA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C56F09"/>
    <w:multiLevelType w:val="multilevel"/>
    <w:tmpl w:val="F93AC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F74A18"/>
    <w:multiLevelType w:val="multilevel"/>
    <w:tmpl w:val="5B7AA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D55D53"/>
    <w:multiLevelType w:val="multilevel"/>
    <w:tmpl w:val="024C6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C9089E"/>
    <w:multiLevelType w:val="multilevel"/>
    <w:tmpl w:val="8CE2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5798C"/>
    <w:multiLevelType w:val="multilevel"/>
    <w:tmpl w:val="61289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225B42"/>
    <w:multiLevelType w:val="multilevel"/>
    <w:tmpl w:val="53DEF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E86172"/>
    <w:multiLevelType w:val="multilevel"/>
    <w:tmpl w:val="3C3C1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511E2B"/>
    <w:multiLevelType w:val="multilevel"/>
    <w:tmpl w:val="06483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146444"/>
    <w:multiLevelType w:val="multilevel"/>
    <w:tmpl w:val="B3F41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8367891">
    <w:abstractNumId w:val="0"/>
  </w:num>
  <w:num w:numId="2" w16cid:durableId="744761160">
    <w:abstractNumId w:val="2"/>
  </w:num>
  <w:num w:numId="3" w16cid:durableId="250047234">
    <w:abstractNumId w:val="4"/>
  </w:num>
  <w:num w:numId="4" w16cid:durableId="309790502">
    <w:abstractNumId w:val="9"/>
  </w:num>
  <w:num w:numId="5" w16cid:durableId="742140822">
    <w:abstractNumId w:val="8"/>
  </w:num>
  <w:num w:numId="6" w16cid:durableId="1348678639">
    <w:abstractNumId w:val="7"/>
  </w:num>
  <w:num w:numId="7" w16cid:durableId="1031687482">
    <w:abstractNumId w:val="6"/>
  </w:num>
  <w:num w:numId="8" w16cid:durableId="474642637">
    <w:abstractNumId w:val="11"/>
  </w:num>
  <w:num w:numId="9" w16cid:durableId="972910462">
    <w:abstractNumId w:val="3"/>
  </w:num>
  <w:num w:numId="10" w16cid:durableId="1195072889">
    <w:abstractNumId w:val="10"/>
  </w:num>
  <w:num w:numId="11" w16cid:durableId="1100956489">
    <w:abstractNumId w:val="5"/>
  </w:num>
  <w:num w:numId="12" w16cid:durableId="8080855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D4C"/>
    <w:rsid w:val="0004613B"/>
    <w:rsid w:val="001F7032"/>
    <w:rsid w:val="00324951"/>
    <w:rsid w:val="00733F00"/>
    <w:rsid w:val="009364C3"/>
    <w:rsid w:val="00B16D4C"/>
    <w:rsid w:val="00B20491"/>
    <w:rsid w:val="00CC7D7B"/>
    <w:rsid w:val="00CF3309"/>
    <w:rsid w:val="00D01F28"/>
    <w:rsid w:val="00F0027E"/>
    <w:rsid w:val="00F5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C76A1"/>
  <w15:chartTrackingRefBased/>
  <w15:docId w15:val="{FA399251-B904-4B76-9F31-0ED4A38EF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D4C"/>
  </w:style>
  <w:style w:type="paragraph" w:styleId="Overskrift1">
    <w:name w:val="heading 1"/>
    <w:basedOn w:val="Normal"/>
    <w:next w:val="Normal"/>
    <w:link w:val="Overskrift1Tegn"/>
    <w:uiPriority w:val="9"/>
    <w:qFormat/>
    <w:rsid w:val="00B16D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16D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16D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16D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16D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16D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16D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16D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16D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16D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16D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16D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16D4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16D4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16D4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16D4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16D4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16D4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16D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16D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16D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16D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16D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16D4C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16D4C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16D4C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16D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16D4C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16D4C"/>
    <w:rPr>
      <w:b/>
      <w:bCs/>
      <w:smallCaps/>
      <w:color w:val="0F4761" w:themeColor="accent1" w:themeShade="BF"/>
      <w:spacing w:val="5"/>
    </w:rPr>
  </w:style>
  <w:style w:type="paragraph" w:styleId="Sidefod">
    <w:name w:val="footer"/>
    <w:basedOn w:val="Normal"/>
    <w:link w:val="SidefodTegn"/>
    <w:uiPriority w:val="99"/>
    <w:unhideWhenUsed/>
    <w:rsid w:val="00B16D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16D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5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2</cp:revision>
  <dcterms:created xsi:type="dcterms:W3CDTF">2025-01-31T10:01:00Z</dcterms:created>
  <dcterms:modified xsi:type="dcterms:W3CDTF">2025-01-31T10:01:00Z</dcterms:modified>
</cp:coreProperties>
</file>